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le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202</w:t>
      </w:r>
      <w:r w:rsidDel="00000000" w:rsidR="00000000" w:rsidRPr="00000000">
        <w:rPr>
          <w:rFonts w:ascii="Times New Roman" w:cs="Times New Roman" w:eastAsia="Times New Roman" w:hAnsi="Times New Roman"/>
          <w:highlight w:val="yellow"/>
          <w:rtl w:val="0"/>
        </w:rPr>
        <w:t xml:space="preserve">_</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SOUS TOUTES RÉSERVES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tabs>
          <w:tab w:val="right" w:leader="none" w:pos="142"/>
        </w:tabs>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À :    </w:t>
        <w:tab/>
      </w:r>
      <w:r w:rsidDel="00000000" w:rsidR="00000000" w:rsidRPr="00000000">
        <w:rPr>
          <w:rFonts w:ascii="Times New Roman" w:cs="Times New Roman" w:eastAsia="Times New Roman" w:hAnsi="Times New Roman"/>
          <w:highlight w:val="yellow"/>
          <w:rtl w:val="0"/>
        </w:rPr>
        <w:t xml:space="preserve">(Nom locateur)</w:t>
      </w:r>
    </w:p>
    <w:p w:rsidR="00000000" w:rsidDel="00000000" w:rsidP="00000000" w:rsidRDefault="00000000" w:rsidRPr="00000000" w14:paraId="00000006">
      <w:pPr>
        <w:tabs>
          <w:tab w:val="right" w:leader="none" w:pos="142"/>
        </w:tabs>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7">
      <w:pPr>
        <w:tabs>
          <w:tab w:val="right" w:leader="none" w:pos="142"/>
        </w:tabs>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8">
      <w:pPr>
        <w:jc w:val="right"/>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(Mode de livraison)</w:t>
      </w:r>
    </w:p>
    <w:p w:rsidR="00000000" w:rsidDel="00000000" w:rsidP="00000000" w:rsidRDefault="00000000" w:rsidRPr="00000000" w14:paraId="0000000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De :</w:t>
      </w:r>
      <w:r w:rsidDel="00000000" w:rsidR="00000000" w:rsidRPr="00000000">
        <w:rPr>
          <w:rFonts w:ascii="Times New Roman" w:cs="Times New Roman" w:eastAsia="Times New Roman" w:hAnsi="Times New Roman"/>
          <w:rtl w:val="0"/>
        </w:rPr>
        <w:tab/>
        <w:t xml:space="preserve">(</w:t>
      </w:r>
      <w:r w:rsidDel="00000000" w:rsidR="00000000" w:rsidRPr="00000000">
        <w:rPr>
          <w:rFonts w:ascii="Times New Roman" w:cs="Times New Roman" w:eastAsia="Times New Roman" w:hAnsi="Times New Roman"/>
          <w:highlight w:val="yellow"/>
          <w:rtl w:val="0"/>
        </w:rPr>
        <w:t xml:space="preserve">Nom locataire)</w:t>
      </w:r>
    </w:p>
    <w:p w:rsidR="00000000" w:rsidDel="00000000" w:rsidP="00000000" w:rsidRDefault="00000000" w:rsidRPr="00000000" w14:paraId="0000000A">
      <w:pPr>
        <w:ind w:left="567" w:hanging="501"/>
        <w:rPr>
          <w:rFonts w:ascii="Times New Roman" w:cs="Times New Roman" w:eastAsia="Times New Roman" w:hAnsi="Times New Roman"/>
          <w:highlight w:val="yellow"/>
        </w:rPr>
      </w:pPr>
      <w:bookmarkStart w:colFirst="0" w:colLast="0" w:name="_heading=h.gjdgxs" w:id="0"/>
      <w:bookmarkEnd w:id="0"/>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B">
      <w:pPr>
        <w:ind w:left="567" w:hanging="501"/>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tl w:val="0"/>
        </w:rPr>
      </w:r>
    </w:p>
    <w:p w:rsidR="00000000" w:rsidDel="00000000" w:rsidP="00000000" w:rsidRDefault="00000000" w:rsidRPr="00000000" w14:paraId="0000000C">
      <w:pPr>
        <w:pBdr>
          <w:bottom w:color="000000" w:space="1" w:sz="12" w:val="single"/>
        </w:pBdr>
        <w:ind w:left="720" w:hanging="72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D">
      <w:pPr>
        <w:pBdr>
          <w:bottom w:color="000000" w:space="1" w:sz="12" w:val="single"/>
        </w:pBdr>
        <w:ind w:left="720" w:hanging="72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Objet : </w:t>
      </w:r>
      <w:r w:rsidDel="00000000" w:rsidR="00000000" w:rsidRPr="00000000">
        <w:rPr>
          <w:rFonts w:ascii="Times New Roman" w:cs="Times New Roman" w:eastAsia="Times New Roman" w:hAnsi="Times New Roman"/>
          <w:b w:val="1"/>
          <w:highlight w:val="yellow"/>
          <w:rtl w:val="0"/>
        </w:rPr>
        <w:t xml:space="preserve">Mise en demeure - Réparation urgente et nécessaire</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Monsieur, Madame,</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sommes liés par un bail pour le logement situé au (</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Fonts w:ascii="Times New Roman" w:cs="Times New Roman" w:eastAsia="Times New Roman" w:hAnsi="Times New Roman"/>
          <w:rtl w:val="0"/>
        </w:rPr>
        <w:t xml:space="preserve">), à (</w:t>
      </w: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et pour lequel vous êtes locateur. La présente est pour vous aviser formellement d’un problèms urgent qui porte atteinte à ma jouissance paisible des lieux.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Vous avez déjà été avisé de ce problème à plusieurs reprises. Cependant, le problème persiste depuis X jours et la réparation nécessaire n’a pas été faite. Cette situation me cause de graves préjudices et une importante perte de jouissance de mon logement. Je crains sérieusement pour ma sécurité.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tiens à vous rappeler que vous avez l’obligation, en vertu du </w:t>
      </w:r>
      <w:r w:rsidDel="00000000" w:rsidR="00000000" w:rsidRPr="00000000">
        <w:rPr>
          <w:rFonts w:ascii="Times New Roman" w:cs="Times New Roman" w:eastAsia="Times New Roman" w:hAnsi="Times New Roman"/>
          <w:i w:val="1"/>
          <w:rtl w:val="0"/>
        </w:rPr>
        <w:t xml:space="preserve">Code civil du Québec</w:t>
      </w:r>
      <w:r w:rsidDel="00000000" w:rsidR="00000000" w:rsidRPr="00000000">
        <w:rPr>
          <w:rFonts w:ascii="Times New Roman" w:cs="Times New Roman" w:eastAsia="Times New Roman" w:hAnsi="Times New Roman"/>
          <w:rtl w:val="0"/>
        </w:rPr>
        <w:t xml:space="preserve">, de maintenir le logement en bon état de réparation et de me procurer la jouissance paisible des lieux pendant toute la durée du bail.</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tiens aussi à vous rappeler de l’article 1868 du </w:t>
      </w:r>
      <w:r w:rsidDel="00000000" w:rsidR="00000000" w:rsidRPr="00000000">
        <w:rPr>
          <w:rFonts w:ascii="Times New Roman" w:cs="Times New Roman" w:eastAsia="Times New Roman" w:hAnsi="Times New Roman"/>
          <w:i w:val="1"/>
          <w:rtl w:val="0"/>
        </w:rPr>
        <w:t xml:space="preserve">Code civil du Québec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1868. </w:t>
      </w:r>
      <w:r w:rsidDel="00000000" w:rsidR="00000000" w:rsidRPr="00000000">
        <w:rPr>
          <w:rFonts w:ascii="Times New Roman" w:cs="Times New Roman" w:eastAsia="Times New Roman" w:hAnsi="Times New Roman"/>
          <w:rtl w:val="0"/>
        </w:rPr>
        <w:t xml:space="preserve">Le locataire peut, après avoir tenté d’informer le locateur ou après l’avoir informé si celui-ci n’agit pas en temps utile, entreprendre une réparation ou engager une dépense, même sans autorisation du tribunal, pourvu que cette réparation ou cette dépense </w:t>
      </w:r>
      <w:r w:rsidDel="00000000" w:rsidR="00000000" w:rsidRPr="00000000">
        <w:rPr>
          <w:rFonts w:ascii="Times New Roman" w:cs="Times New Roman" w:eastAsia="Times New Roman" w:hAnsi="Times New Roman"/>
          <w:b w:val="1"/>
          <w:rtl w:val="0"/>
        </w:rPr>
        <w:t xml:space="preserve">soit urgente et nécessaire pour assurer la conservation ou la jouissance du bien loué.</w:t>
      </w:r>
      <w:r w:rsidDel="00000000" w:rsidR="00000000" w:rsidRPr="00000000">
        <w:rPr>
          <w:rFonts w:ascii="Times New Roman" w:cs="Times New Roman" w:eastAsia="Times New Roman" w:hAnsi="Times New Roman"/>
          <w:rtl w:val="0"/>
        </w:rPr>
        <w:t xml:space="preserve"> Le locateur peut toutefois intervenir à tout moment pour poursuivre les travaux.</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 locataire a le droit d’être remboursé des dépenses raisonnables qu’il a faites dans ce but; il peut, si nécessaire, retenir sur son loyer le montant de ces dépenses.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 la présente, je vous mets donc en demeure de remédier au problème susmentionné dans les deux (2) jours suivant la réception de cette lettre. À défaut de quoi ans quoi je n’aurai d’autre choix que d’entreprendre les recours nécessaires, sans autre avis ni délai. </w:t>
      </w:r>
    </w:p>
    <w:p w:rsidR="00000000" w:rsidDel="00000000" w:rsidP="00000000" w:rsidRDefault="00000000" w:rsidRPr="00000000" w14:paraId="0000002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Je vous demande formellement de remédier au(x) problème(s) susmentionné(s) dans les deux (2) jours suivant la réception de cette lettre. À défaut de quoi, je n’aurai d’autre choix que d’effectuer moi-même les réparations urgentes et nécessaires et de retenir le coût desdites réparations sur mon prochain paiement de loyer. </w:t>
      </w:r>
    </w:p>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VEUILLEZ AGIR EN CONSÉQUENCE.</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ab/>
        <w:tab/>
        <w:tab/>
        <w:tab/>
        <w:tab/>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 locataire), locataire.</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2819"/>
    <w:pPr>
      <w:spacing w:after="0" w:line="240" w:lineRule="auto"/>
    </w:pPr>
    <w:rPr>
      <w:rFonts w:ascii="Arial" w:cs="Times New Roman" w:eastAsia="Times New Roman" w:hAnsi="Arial"/>
      <w:szCs w:val="24"/>
      <w:lang w:eastAsia="fr-FR"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212819"/>
    <w:pPr>
      <w:tabs>
        <w:tab w:val="center" w:pos="4320"/>
        <w:tab w:val="right" w:pos="8640"/>
      </w:tabs>
    </w:pPr>
  </w:style>
  <w:style w:type="character" w:styleId="FooterChar" w:customStyle="1">
    <w:name w:val="Footer Char"/>
    <w:basedOn w:val="DefaultParagraphFont"/>
    <w:link w:val="Footer"/>
    <w:uiPriority w:val="99"/>
    <w:rsid w:val="00212819"/>
    <w:rPr>
      <w:rFonts w:ascii="Arial" w:cs="Times New Roman" w:eastAsia="Times New Roman" w:hAnsi="Arial"/>
      <w:szCs w:val="24"/>
      <w:lang w:eastAsia="fr-FR" w:val="fr-FR"/>
    </w:rPr>
  </w:style>
  <w:style w:type="paragraph" w:styleId="ListParagraph">
    <w:name w:val="List Paragraph"/>
    <w:basedOn w:val="Normal"/>
    <w:uiPriority w:val="34"/>
    <w:qFormat w:val="1"/>
    <w:rsid w:val="00722FD4"/>
    <w:pPr>
      <w:ind w:left="720"/>
      <w:contextualSpacing w:val="1"/>
    </w:pPr>
  </w:style>
  <w:style w:type="paragraph" w:styleId="Header">
    <w:name w:val="header"/>
    <w:basedOn w:val="Normal"/>
    <w:link w:val="HeaderChar"/>
    <w:uiPriority w:val="99"/>
    <w:unhideWhenUsed w:val="1"/>
    <w:rsid w:val="00364117"/>
    <w:pPr>
      <w:tabs>
        <w:tab w:val="center" w:pos="4680"/>
        <w:tab w:val="right" w:pos="9360"/>
      </w:tabs>
    </w:pPr>
  </w:style>
  <w:style w:type="character" w:styleId="HeaderChar" w:customStyle="1">
    <w:name w:val="Header Char"/>
    <w:basedOn w:val="DefaultParagraphFont"/>
    <w:link w:val="Header"/>
    <w:uiPriority w:val="99"/>
    <w:rsid w:val="00364117"/>
    <w:rPr>
      <w:rFonts w:ascii="Arial" w:cs="Times New Roman" w:eastAsia="Times New Roman" w:hAnsi="Arial"/>
      <w:szCs w:val="24"/>
      <w:lang w:eastAsia="fr-FR"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pTgHg+gU1QEqW9E46eQ9F1/G3w==">CgMxLjAyCGguZ2pkZ3hzOAByITFUaV9aYWRkY3VlTlFDUlFaOVlVYXVtZEpLR0RDakZtYQ==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2023-03-16T13:26:00Z</dcterms:created>
  <dc:creator>Services.Locataires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0x0101009E5450F9DFD0EB4EBC70BEC450EA1A43</vt:lpwstr>
  </property>
</Properties>
</file>