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(Ville)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le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SOUS TOUTES RÉSERVES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142"/>
        </w:tabs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À :    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(Nom locateur)</w:t>
      </w:r>
    </w:p>
    <w:p w:rsidR="00000000" w:rsidDel="00000000" w:rsidP="00000000" w:rsidRDefault="00000000" w:rsidRPr="00000000" w14:paraId="00000006">
      <w:pPr>
        <w:tabs>
          <w:tab w:val="right" w:leader="none" w:pos="142"/>
        </w:tabs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</w:p>
    <w:p w:rsidR="00000000" w:rsidDel="00000000" w:rsidP="00000000" w:rsidRDefault="00000000" w:rsidRPr="00000000" w14:paraId="00000007">
      <w:pPr>
        <w:tabs>
          <w:tab w:val="right" w:leader="none" w:pos="142"/>
        </w:tabs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(Mode de livraison)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 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Nom locataire)</w:t>
      </w:r>
    </w:p>
    <w:p w:rsidR="00000000" w:rsidDel="00000000" w:rsidP="00000000" w:rsidRDefault="00000000" w:rsidRPr="00000000" w14:paraId="0000000A">
      <w:pPr>
        <w:ind w:left="567" w:hanging="501"/>
        <w:rPr>
          <w:rFonts w:ascii="Times New Roman" w:cs="Times New Roman" w:eastAsia="Times New Roman" w:hAnsi="Times New Roman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</w:p>
    <w:p w:rsidR="00000000" w:rsidDel="00000000" w:rsidP="00000000" w:rsidRDefault="00000000" w:rsidRPr="00000000" w14:paraId="0000000B">
      <w:pPr>
        <w:ind w:left="567" w:hanging="501"/>
        <w:rPr>
          <w:rFonts w:ascii="Times New Roman" w:cs="Times New Roman" w:eastAsia="Times New Roman" w:hAnsi="Times New Roman"/>
          <w:b w:val="1"/>
          <w:i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Adresse)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 : Mise en demeure - Réclamation d’un dépôt illégal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Monsieur, Madame,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Nous sommes liés par un bail pour le logement situé au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(adresse)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à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(ville)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et pour lequel vous êtes locateur.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présente est pour vous réclamer la somme de $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je vous ai versée à titre de dépôt lors de la signature du bail. Vous trouverez ci-joint une preuve de ce montant payé en trop.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L’article 1904 du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Code civil du Québec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dit bien qu’un locateur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 ne peut exiger un montant d’argent autre que le loyer, sous forme de dépôt ou autrement ».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 la présente, je vous mets donc en demeure de me remettre cette somme dans un délai de dix (10) jours suivant la réception de cette lettre. À défaut de quoi, je me verrai dans l’obligation d’entreprendre les recours nécessaires, sans autre avis ni délai.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VEUILLEZ AGIR EN CONSÉQUENCE.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(Nom du locataire)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locataire.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2819"/>
    <w:pPr>
      <w:spacing w:after="0" w:line="240" w:lineRule="auto"/>
    </w:pPr>
    <w:rPr>
      <w:rFonts w:ascii="Arial" w:cs="Times New Roman" w:eastAsia="Times New Roman" w:hAnsi="Arial"/>
      <w:szCs w:val="24"/>
      <w:lang w:eastAsia="fr-FR"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21281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2819"/>
    <w:rPr>
      <w:rFonts w:ascii="Arial" w:cs="Times New Roman" w:eastAsia="Times New Roman" w:hAnsi="Arial"/>
      <w:szCs w:val="24"/>
      <w:lang w:eastAsia="fr-FR" w:val="fr-FR"/>
    </w:rPr>
  </w:style>
  <w:style w:type="paragraph" w:styleId="ListParagraph">
    <w:name w:val="List Paragraph"/>
    <w:basedOn w:val="Normal"/>
    <w:uiPriority w:val="34"/>
    <w:qFormat w:val="1"/>
    <w:rsid w:val="00722FD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641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4117"/>
    <w:rPr>
      <w:rFonts w:ascii="Arial" w:cs="Times New Roman" w:eastAsia="Times New Roman" w:hAnsi="Arial"/>
      <w:szCs w:val="24"/>
      <w:lang w:eastAsia="fr-FR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6wWW4mcdEtgZR673Dht4QWNcg==">CgMxLjAyCGguZ2pkZ3hzOAByITFRazd1TUFwZzUwekcwN1lwVmlyLWJTaVlaYU9HdFptdQ==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2023-03-16T13:26:00Z</dcterms:created>
  <dc:creator>Services.Locataires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0x0101009E5450F9DFD0EB4EBC70BEC450EA1A43</vt:lpwstr>
  </property>
</Properties>
</file>